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086BCB" w:rsidRDefault="00086BCB">
      <w:pPr>
        <w:shd w:val="clear" w:color="auto" w:fill="FFFFFF"/>
        <w:bidi/>
        <w:divId w:val="470287543"/>
        <w:rPr>
          <w:rFonts w:ascii="Segoe UI" w:eastAsia="Times New Roman" w:hAnsi="Segoe UI" w:cs="Segoe UI"/>
          <w:color w:val="4A5568"/>
          <w:sz w:val="20"/>
          <w:szCs w:val="20"/>
          <w:lang w:val="en"/>
        </w:rPr>
      </w:pPr>
      <w:r>
        <w:rPr>
          <w:rStyle w:val="Strong"/>
          <w:rFonts w:ascii="Segoe UI" w:eastAsia="Times New Roman" w:hAnsi="Segoe UI" w:cs="Segoe UI"/>
          <w:color w:val="4A5568"/>
          <w:sz w:val="20"/>
          <w:szCs w:val="20"/>
          <w:rtl/>
          <w:lang w:val="en"/>
        </w:rPr>
        <w:t>الشركة / المؤسسة:</w:t>
      </w:r>
      <w:r>
        <w:rPr>
          <w:rFonts w:ascii="Segoe UI" w:eastAsia="Times New Roman" w:hAnsi="Segoe UI" w:cs="Segoe UI"/>
          <w:color w:val="4A5568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</w:p>
    <w:p w:rsidR="00086BCB" w:rsidRDefault="00086BCB">
      <w:pPr>
        <w:shd w:val="clear" w:color="auto" w:fill="FFFFFF"/>
        <w:bidi/>
        <w:divId w:val="1875458107"/>
        <w:rPr>
          <w:rFonts w:ascii="Segoe UI" w:eastAsia="Times New Roman" w:hAnsi="Segoe UI" w:cs="Segoe UI"/>
          <w:color w:val="4A5568"/>
          <w:sz w:val="20"/>
          <w:szCs w:val="20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4A5568"/>
          <w:sz w:val="20"/>
          <w:szCs w:val="20"/>
          <w:rtl/>
          <w:lang w:val="en"/>
        </w:rPr>
        <w:t>القسم:</w:t>
      </w:r>
      <w:r>
        <w:rPr>
          <w:rFonts w:ascii="Segoe UI" w:eastAsia="Times New Roman" w:hAnsi="Segoe UI" w:cs="Segoe UI"/>
          <w:color w:val="4A5568"/>
          <w:sz w:val="20"/>
          <w:szCs w:val="20"/>
          <w:rtl/>
          <w:lang w:val="en"/>
        </w:rPr>
        <w:t xml:space="preserve"> إدارة المبيعات والتوزيع</w:t>
      </w:r>
    </w:p>
    <w:p w:rsidR="00086BCB" w:rsidRDefault="00086BCB">
      <w:pPr>
        <w:shd w:val="clear" w:color="auto" w:fill="FFFFFF"/>
        <w:bidi/>
        <w:jc w:val="right"/>
        <w:divId w:val="292054017"/>
        <w:rPr>
          <w:rFonts w:ascii="Segoe UI" w:eastAsia="Times New Roman" w:hAnsi="Segoe UI" w:cs="Segoe UI"/>
          <w:color w:val="4A5568"/>
          <w:sz w:val="20"/>
          <w:szCs w:val="20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4A5568"/>
          <w:sz w:val="20"/>
          <w:szCs w:val="20"/>
          <w:rtl/>
          <w:lang w:val="en"/>
        </w:rPr>
        <w:t>تاريخ التقييم:</w:t>
      </w:r>
      <w:r>
        <w:rPr>
          <w:rFonts w:ascii="Segoe UI" w:eastAsia="Times New Roman" w:hAnsi="Segoe UI" w:cs="Segoe UI"/>
          <w:color w:val="4A5568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</w:p>
    <w:p w:rsidR="00086BCB" w:rsidRDefault="00086BCB">
      <w:pPr>
        <w:shd w:val="clear" w:color="auto" w:fill="FFFFFF"/>
        <w:bidi/>
        <w:jc w:val="right"/>
        <w:divId w:val="448743000"/>
        <w:rPr>
          <w:rFonts w:ascii="Segoe UI" w:eastAsia="Times New Roman" w:hAnsi="Segoe UI" w:cs="Segoe UI"/>
          <w:color w:val="4A5568"/>
          <w:sz w:val="20"/>
          <w:szCs w:val="20"/>
          <w:rtl/>
          <w:lang w:val="en"/>
        </w:rPr>
      </w:pPr>
      <w:r>
        <w:rPr>
          <w:rStyle w:val="Strong"/>
          <w:rFonts w:ascii="Segoe UI" w:eastAsia="Times New Roman" w:hAnsi="Segoe UI" w:cs="Segoe UI"/>
          <w:color w:val="4A5568"/>
          <w:sz w:val="20"/>
          <w:szCs w:val="20"/>
          <w:rtl/>
          <w:lang w:val="en"/>
        </w:rPr>
        <w:t>فترة التقييم:</w:t>
      </w:r>
      <w:r>
        <w:rPr>
          <w:rFonts w:ascii="Segoe UI" w:eastAsia="Times New Roman" w:hAnsi="Segoe UI" w:cs="Segoe UI"/>
          <w:color w:val="4A5568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</w:p>
    <w:p w:rsidR="00086BCB" w:rsidRDefault="00086BCB">
      <w:pPr>
        <w:pStyle w:val="Heading1"/>
        <w:shd w:val="clear" w:color="auto" w:fill="FFFFFF"/>
        <w:bidi/>
        <w:spacing w:before="0" w:beforeAutospacing="0" w:after="75" w:afterAutospacing="0"/>
        <w:jc w:val="center"/>
        <w:divId w:val="933246597"/>
        <w:rPr>
          <w:rFonts w:ascii="Segoe UI" w:eastAsia="Times New Roman" w:hAnsi="Segoe UI" w:cs="Segoe UI"/>
          <w:color w:val="006B3F"/>
          <w:sz w:val="30"/>
          <w:szCs w:val="30"/>
          <w:rtl/>
          <w:lang w:val="en"/>
        </w:rPr>
      </w:pPr>
      <w:r>
        <w:rPr>
          <w:rFonts w:ascii="Segoe UI" w:eastAsia="Times New Roman" w:hAnsi="Segoe UI" w:cs="Segoe UI"/>
          <w:color w:val="006B3F"/>
          <w:sz w:val="30"/>
          <w:szCs w:val="30"/>
          <w:rtl/>
          <w:lang w:val="en"/>
        </w:rPr>
        <w:t>استبيان تقييم أداء الموزعين</w:t>
      </w:r>
    </w:p>
    <w:p w:rsidR="00086BCB" w:rsidRDefault="00086BCB">
      <w:pPr>
        <w:pStyle w:val="sdz-form-subtitle"/>
        <w:shd w:val="clear" w:color="auto" w:fill="FFFFFF"/>
        <w:bidi/>
        <w:jc w:val="center"/>
        <w:divId w:val="933246597"/>
        <w:rPr>
          <w:rFonts w:ascii="Segoe UI" w:hAnsi="Segoe UI" w:cs="Segoe UI"/>
          <w:rtl/>
          <w:lang w:val="en"/>
        </w:rPr>
      </w:pPr>
      <w:r>
        <w:rPr>
          <w:rFonts w:ascii="Segoe UI" w:hAnsi="Segoe UI" w:cs="Segoe UI"/>
          <w:rtl/>
          <w:lang w:val="en"/>
        </w:rPr>
        <w:t>نموذج تقييم ومتابعة الكفاءة التشغيلية والتعاقدية لشبكة التوزيع</w:t>
      </w:r>
    </w:p>
    <w:p w:rsidR="00086BCB" w:rsidRDefault="00086BCB">
      <w:pPr>
        <w:shd w:val="clear" w:color="auto" w:fill="FFFFFF"/>
        <w:bidi/>
        <w:jc w:val="center"/>
        <w:divId w:val="933246597"/>
        <w:rPr>
          <w:rFonts w:ascii="Segoe UI" w:eastAsia="Times New Roman" w:hAnsi="Segoe UI" w:cs="Segoe UI"/>
          <w:color w:val="1A202C"/>
          <w:rtl/>
          <w:lang w:val="en"/>
        </w:rPr>
      </w:pPr>
      <w:r>
        <w:rPr>
          <w:rStyle w:val="sdz-form-badge1"/>
          <w:rFonts w:ascii="Segoe UI" w:eastAsia="Times New Roman" w:hAnsi="Segoe UI" w:cs="Segoe UI"/>
          <w:rtl/>
          <w:lang w:val="en"/>
        </w:rPr>
        <w:t>نموذج استرشادي داخلي</w:t>
      </w:r>
      <w:r>
        <w:rPr>
          <w:rFonts w:ascii="Segoe UI" w:eastAsia="Times New Roman" w:hAnsi="Segoe UI" w:cs="Segoe UI"/>
          <w:color w:val="1A202C"/>
          <w:rtl/>
          <w:lang w:val="en"/>
        </w:rPr>
        <w:t xml:space="preserve"> </w:t>
      </w:r>
    </w:p>
    <w:p w:rsidR="00086BCB" w:rsidRDefault="00086BCB">
      <w:pPr>
        <w:shd w:val="clear" w:color="auto" w:fill="F7FAFC"/>
        <w:bidi/>
        <w:divId w:val="865824671"/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  <w:t>أولاً: البيانات الأساسية للموزع</w:t>
      </w:r>
    </w:p>
    <w:p w:rsidR="00086BCB" w:rsidRDefault="00086BCB">
      <w:pPr>
        <w:shd w:val="clear" w:color="auto" w:fill="FFFFFF"/>
        <w:bidi/>
        <w:divId w:val="1538196205"/>
        <w:rPr>
          <w:rFonts w:ascii="Segoe UI" w:eastAsia="Times New Roman" w:hAnsi="Segoe UI" w:cs="Segoe UI"/>
          <w:color w:val="1A202C"/>
          <w:sz w:val="20"/>
          <w:szCs w:val="20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0"/>
          <w:szCs w:val="20"/>
          <w:rtl/>
          <w:lang w:val="en"/>
        </w:rPr>
        <w:t>الاسم التجاري للموزع:</w:t>
      </w:r>
      <w:r>
        <w:rPr>
          <w:rFonts w:ascii="Segoe UI" w:eastAsia="Times New Roman" w:hAnsi="Segoe UI" w:cs="Segoe UI"/>
          <w:color w:val="1A202C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1A202C"/>
          <w:sz w:val="20"/>
          <w:szCs w:val="20"/>
          <w:rtl/>
          <w:lang w:val="en"/>
        </w:rPr>
        <w:t xml:space="preserve"> </w:t>
      </w:r>
    </w:p>
    <w:p w:rsidR="00086BCB" w:rsidRDefault="00086BCB">
      <w:pPr>
        <w:shd w:val="clear" w:color="auto" w:fill="FFFFFF"/>
        <w:bidi/>
        <w:divId w:val="1375042040"/>
        <w:rPr>
          <w:rFonts w:ascii="Segoe UI" w:eastAsia="Times New Roman" w:hAnsi="Segoe UI" w:cs="Segoe UI"/>
          <w:color w:val="1A202C"/>
          <w:sz w:val="20"/>
          <w:szCs w:val="20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0"/>
          <w:szCs w:val="20"/>
          <w:rtl/>
          <w:lang w:val="en"/>
        </w:rPr>
        <w:t>رقم السجل التجاري:</w:t>
      </w:r>
      <w:r>
        <w:rPr>
          <w:rFonts w:ascii="Segoe UI" w:eastAsia="Times New Roman" w:hAnsi="Segoe UI" w:cs="Segoe UI"/>
          <w:color w:val="1A202C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1A202C"/>
          <w:sz w:val="20"/>
          <w:szCs w:val="20"/>
          <w:rtl/>
          <w:lang w:val="en"/>
        </w:rPr>
        <w:t xml:space="preserve"> </w:t>
      </w:r>
    </w:p>
    <w:p w:rsidR="00086BCB" w:rsidRDefault="00086BCB">
      <w:pPr>
        <w:shd w:val="clear" w:color="auto" w:fill="FFFFFF"/>
        <w:bidi/>
        <w:divId w:val="1068572879"/>
        <w:rPr>
          <w:rFonts w:ascii="Segoe UI" w:eastAsia="Times New Roman" w:hAnsi="Segoe UI" w:cs="Segoe UI"/>
          <w:color w:val="1A202C"/>
          <w:sz w:val="20"/>
          <w:szCs w:val="20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0"/>
          <w:szCs w:val="20"/>
          <w:rtl/>
          <w:lang w:val="en"/>
        </w:rPr>
        <w:t>المنطقة الجغرافية المعتمدة:</w:t>
      </w:r>
      <w:r>
        <w:rPr>
          <w:rFonts w:ascii="Segoe UI" w:eastAsia="Times New Roman" w:hAnsi="Segoe UI" w:cs="Segoe UI"/>
          <w:color w:val="1A202C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1A202C"/>
          <w:sz w:val="20"/>
          <w:szCs w:val="20"/>
          <w:rtl/>
          <w:lang w:val="en"/>
        </w:rPr>
        <w:t xml:space="preserve"> </w:t>
      </w:r>
    </w:p>
    <w:p w:rsidR="00086BCB" w:rsidRDefault="00086BCB">
      <w:pPr>
        <w:shd w:val="clear" w:color="auto" w:fill="FFFFFF"/>
        <w:bidi/>
        <w:divId w:val="704335041"/>
        <w:rPr>
          <w:rFonts w:ascii="Segoe UI" w:eastAsia="Times New Roman" w:hAnsi="Segoe UI" w:cs="Segoe UI"/>
          <w:color w:val="1A202C"/>
          <w:sz w:val="20"/>
          <w:szCs w:val="20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0"/>
          <w:szCs w:val="20"/>
          <w:rtl/>
          <w:lang w:val="en"/>
        </w:rPr>
        <w:t>تاريخ بداية التعاقد:</w:t>
      </w:r>
      <w:r>
        <w:rPr>
          <w:rFonts w:ascii="Segoe UI" w:eastAsia="Times New Roman" w:hAnsi="Segoe UI" w:cs="Segoe UI"/>
          <w:color w:val="1A202C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1A202C"/>
          <w:sz w:val="20"/>
          <w:szCs w:val="20"/>
          <w:rtl/>
          <w:lang w:val="en"/>
        </w:rPr>
        <w:t xml:space="preserve"> </w:t>
      </w:r>
    </w:p>
    <w:p w:rsidR="00086BCB" w:rsidRDefault="00086BCB">
      <w:pPr>
        <w:shd w:val="clear" w:color="auto" w:fill="FFFFFF"/>
        <w:bidi/>
        <w:divId w:val="911163496"/>
        <w:rPr>
          <w:rFonts w:ascii="Segoe UI" w:eastAsia="Times New Roman" w:hAnsi="Segoe UI" w:cs="Segoe UI"/>
          <w:color w:val="1A202C"/>
          <w:sz w:val="20"/>
          <w:szCs w:val="20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0"/>
          <w:szCs w:val="20"/>
          <w:rtl/>
          <w:lang w:val="en"/>
        </w:rPr>
        <w:t>طبيعة التوزيع:</w:t>
      </w:r>
      <w:r>
        <w:rPr>
          <w:rFonts w:ascii="Segoe UI" w:eastAsia="Times New Roman" w:hAnsi="Segoe UI" w:cs="Segoe UI"/>
          <w:color w:val="1A202C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1A202C"/>
          <w:sz w:val="20"/>
          <w:szCs w:val="20"/>
          <w:rtl/>
          <w:lang w:val="en"/>
        </w:rPr>
        <w:t xml:space="preserve"> </w:t>
      </w:r>
    </w:p>
    <w:p w:rsidR="00086BCB" w:rsidRDefault="00086BCB">
      <w:pPr>
        <w:shd w:val="clear" w:color="auto" w:fill="FFFFFF"/>
        <w:bidi/>
        <w:divId w:val="2018920268"/>
        <w:rPr>
          <w:rFonts w:ascii="Segoe UI" w:eastAsia="Times New Roman" w:hAnsi="Segoe UI" w:cs="Segoe UI"/>
          <w:color w:val="1A202C"/>
          <w:sz w:val="20"/>
          <w:szCs w:val="20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0"/>
          <w:szCs w:val="20"/>
          <w:rtl/>
          <w:lang w:val="en"/>
        </w:rPr>
        <w:t>الشخص المسؤول للاتصال:</w:t>
      </w:r>
      <w:r>
        <w:rPr>
          <w:rFonts w:ascii="Segoe UI" w:eastAsia="Times New Roman" w:hAnsi="Segoe UI" w:cs="Segoe UI"/>
          <w:color w:val="1A202C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1A202C"/>
          <w:sz w:val="20"/>
          <w:szCs w:val="20"/>
          <w:rtl/>
          <w:lang w:val="en"/>
        </w:rPr>
        <w:t xml:space="preserve"> </w:t>
      </w:r>
    </w:p>
    <w:p w:rsidR="00086BCB" w:rsidRDefault="00086BCB">
      <w:pPr>
        <w:shd w:val="clear" w:color="auto" w:fill="F7FAFC"/>
        <w:bidi/>
        <w:divId w:val="1708095119"/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  <w:t>ثانياً: شبكة التقييم ومعايير الأداء</w:t>
      </w:r>
    </w:p>
    <w:p w:rsidR="00086BCB" w:rsidRDefault="00086BCB">
      <w:pPr>
        <w:shd w:val="clear" w:color="auto" w:fill="FFFFFF"/>
        <w:divId w:val="1811173588"/>
        <w:rPr>
          <w:rFonts w:ascii="Segoe UI" w:eastAsia="Times New Roman" w:hAnsi="Segoe UI" w:cs="Segoe UI"/>
          <w:color w:val="718096"/>
          <w:sz w:val="17"/>
          <w:szCs w:val="17"/>
          <w:rtl/>
          <w:lang w:val="en"/>
        </w:rPr>
      </w:pPr>
      <w:r>
        <w:rPr>
          <w:rFonts w:ascii="Segoe UI" w:eastAsia="Times New Roman" w:hAnsi="Segoe UI" w:cs="Segoe UI"/>
          <w:color w:val="718096"/>
          <w:sz w:val="17"/>
          <w:szCs w:val="17"/>
          <w:rtl/>
          <w:lang w:val="en"/>
        </w:rPr>
        <w:t>مقياس التنقيط: 5 = ممتاز | 4 = جيد جداً | 3 = مقبول | 2 = ضعيف | 1 = غير مرضٍ</w:t>
      </w:r>
    </w:p>
    <w:tbl>
      <w:tblPr>
        <w:bidiVisual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5"/>
        <w:gridCol w:w="4420"/>
        <w:gridCol w:w="2050"/>
        <w:gridCol w:w="2065"/>
      </w:tblGrid>
      <w:tr w:rsidR="00000000">
        <w:trPr>
          <w:divId w:val="988706638"/>
          <w:tblHeader/>
          <w:tblCellSpacing w:w="15" w:type="dxa"/>
        </w:trPr>
        <w:tc>
          <w:tcPr>
            <w:tcW w:w="250" w:type="pct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086BCB" w:rsidRDefault="00086BCB">
            <w:pPr>
              <w:bidi/>
              <w:spacing w:before="150"/>
              <w:jc w:val="center"/>
              <w:rPr>
                <w:rFonts w:eastAsia="Times New Roman"/>
                <w:b/>
                <w:bCs/>
                <w:color w:val="2D3748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2D3748"/>
                <w:sz w:val="20"/>
                <w:szCs w:val="20"/>
              </w:rPr>
              <w:t>#</w:t>
            </w:r>
          </w:p>
        </w:tc>
        <w:tc>
          <w:tcPr>
            <w:tcW w:w="2750" w:type="pct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086BCB" w:rsidRDefault="00086BCB">
            <w:pPr>
              <w:bidi/>
              <w:spacing w:before="150"/>
              <w:rPr>
                <w:rFonts w:eastAsia="Times New Roman"/>
                <w:b/>
                <w:bCs/>
                <w:color w:val="2D3748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2D3748"/>
                <w:sz w:val="20"/>
                <w:szCs w:val="20"/>
                <w:rtl/>
              </w:rPr>
              <w:t>معيار التقييم</w:t>
            </w:r>
          </w:p>
        </w:tc>
        <w:tc>
          <w:tcPr>
            <w:tcW w:w="750" w:type="pct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086BCB" w:rsidRDefault="00086BCB">
            <w:pPr>
              <w:bidi/>
              <w:spacing w:before="150"/>
              <w:jc w:val="center"/>
              <w:rPr>
                <w:rFonts w:eastAsia="Times New Roman"/>
                <w:b/>
                <w:bCs/>
                <w:color w:val="2D3748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2D3748"/>
                <w:sz w:val="20"/>
                <w:szCs w:val="20"/>
                <w:rtl/>
              </w:rPr>
              <w:t>الدرجة</w:t>
            </w:r>
            <w:r>
              <w:rPr>
                <w:rFonts w:eastAsia="Times New Roman"/>
                <w:b/>
                <w:bCs/>
                <w:color w:val="2D3748"/>
                <w:sz w:val="20"/>
                <w:szCs w:val="20"/>
              </w:rPr>
              <w:t xml:space="preserve"> (1-5)</w:t>
            </w:r>
          </w:p>
        </w:tc>
        <w:tc>
          <w:tcPr>
            <w:tcW w:w="1250" w:type="pct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086BCB" w:rsidRDefault="00086BCB">
            <w:pPr>
              <w:bidi/>
              <w:spacing w:before="150"/>
              <w:rPr>
                <w:rFonts w:eastAsia="Times New Roman"/>
                <w:b/>
                <w:bCs/>
                <w:color w:val="2D3748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2D3748"/>
                <w:sz w:val="20"/>
                <w:szCs w:val="20"/>
                <w:rtl/>
              </w:rPr>
              <w:t>ملاحظات</w:t>
            </w:r>
          </w:p>
        </w:tc>
      </w:tr>
      <w:tr w:rsidR="00000000">
        <w:trPr>
          <w:divId w:val="988706638"/>
          <w:tblCellSpacing w:w="15" w:type="dxa"/>
        </w:trPr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086BCB" w:rsidRDefault="00086BCB">
            <w:pPr>
              <w:bidi/>
              <w:spacing w:before="15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Style w:val="Strong"/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086BCB" w:rsidRDefault="00086BCB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trong"/>
                <w:rFonts w:eastAsia="Times New Roman"/>
                <w:sz w:val="20"/>
                <w:szCs w:val="20"/>
                <w:rtl/>
              </w:rPr>
              <w:t>تحقيق الأهداف البيعية</w:t>
            </w:r>
            <w:r>
              <w:rPr>
                <w:rStyle w:val="Strong"/>
                <w:rFonts w:eastAsia="Times New Roman"/>
                <w:sz w:val="20"/>
                <w:szCs w:val="20"/>
              </w:rPr>
              <w:t>: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rtl/>
              </w:rPr>
              <w:t>مدى الالتزام بحصص المبيعات المستهدفة المتفق عليها</w:t>
            </w:r>
            <w:r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086BCB" w:rsidRDefault="00086BCB">
            <w:pPr>
              <w:bidi/>
              <w:spacing w:before="15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086BCB" w:rsidRDefault="00086BCB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  <w:tr w:rsidR="00000000">
        <w:trPr>
          <w:divId w:val="988706638"/>
          <w:tblCellSpacing w:w="15" w:type="dxa"/>
        </w:trPr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086BCB" w:rsidRDefault="00086BCB">
            <w:pPr>
              <w:bidi/>
              <w:spacing w:before="15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Style w:val="Strong"/>
                <w:rFonts w:eastAsia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086BCB" w:rsidRDefault="00086BCB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trong"/>
                <w:rFonts w:eastAsia="Times New Roman"/>
                <w:sz w:val="20"/>
                <w:szCs w:val="20"/>
                <w:rtl/>
              </w:rPr>
              <w:t>التغطية الجغرافية ونقاط البيع</w:t>
            </w:r>
            <w:r>
              <w:rPr>
                <w:rStyle w:val="Strong"/>
                <w:rFonts w:eastAsia="Times New Roman"/>
                <w:sz w:val="20"/>
                <w:szCs w:val="20"/>
              </w:rPr>
              <w:t>: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rtl/>
              </w:rPr>
              <w:t>التواجد في المنطقة المحددة وتوسيع قاعدة الزبائن</w:t>
            </w:r>
            <w:r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086BCB" w:rsidRDefault="00086BCB">
            <w:pPr>
              <w:bidi/>
              <w:spacing w:before="15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086BCB" w:rsidRDefault="00086BCB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  <w:tr w:rsidR="00000000">
        <w:trPr>
          <w:divId w:val="988706638"/>
          <w:tblCellSpacing w:w="15" w:type="dxa"/>
        </w:trPr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086BCB" w:rsidRDefault="00086BCB">
            <w:pPr>
              <w:bidi/>
              <w:spacing w:before="15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Style w:val="Strong"/>
                <w:rFonts w:eastAsia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086BCB" w:rsidRDefault="00086BCB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trong"/>
                <w:rFonts w:eastAsia="Times New Roman"/>
                <w:sz w:val="20"/>
                <w:szCs w:val="20"/>
                <w:rtl/>
              </w:rPr>
              <w:t>القدرات اللوجستية والتخزين</w:t>
            </w:r>
            <w:r>
              <w:rPr>
                <w:rStyle w:val="Strong"/>
                <w:rFonts w:eastAsia="Times New Roman"/>
                <w:sz w:val="20"/>
                <w:szCs w:val="20"/>
              </w:rPr>
              <w:t>: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rtl/>
              </w:rPr>
              <w:t>توفر شروط التخزين السليم ووسائل النقل المناسبة</w:t>
            </w:r>
            <w:r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086BCB" w:rsidRDefault="00086BCB">
            <w:pPr>
              <w:bidi/>
              <w:spacing w:before="15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086BCB" w:rsidRDefault="00086BCB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  <w:tr w:rsidR="00000000">
        <w:trPr>
          <w:divId w:val="988706638"/>
          <w:tblCellSpacing w:w="15" w:type="dxa"/>
        </w:trPr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086BCB" w:rsidRDefault="00086BCB">
            <w:pPr>
              <w:bidi/>
              <w:spacing w:before="15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Style w:val="Strong"/>
                <w:rFonts w:eastAsia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086BCB" w:rsidRDefault="00086BCB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trong"/>
                <w:rFonts w:eastAsia="Times New Roman"/>
                <w:sz w:val="20"/>
                <w:szCs w:val="20"/>
                <w:rtl/>
              </w:rPr>
              <w:t>الانتظام المالي وشروط الدفع</w:t>
            </w:r>
            <w:r>
              <w:rPr>
                <w:rStyle w:val="Strong"/>
                <w:rFonts w:eastAsia="Times New Roman"/>
                <w:sz w:val="20"/>
                <w:szCs w:val="20"/>
              </w:rPr>
              <w:t>: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rtl/>
              </w:rPr>
              <w:t>الالتزام بآجال التسديد والتعاملات البنكية المعتمدة</w:t>
            </w:r>
            <w:r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086BCB" w:rsidRDefault="00086BCB">
            <w:pPr>
              <w:bidi/>
              <w:spacing w:before="15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086BCB" w:rsidRDefault="00086BCB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  <w:tr w:rsidR="00000000">
        <w:trPr>
          <w:divId w:val="988706638"/>
          <w:tblCellSpacing w:w="15" w:type="dxa"/>
        </w:trPr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086BCB" w:rsidRDefault="00086BCB">
            <w:pPr>
              <w:bidi/>
              <w:spacing w:before="15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Style w:val="Strong"/>
                <w:rFonts w:eastAsia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086BCB" w:rsidRDefault="00086BCB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trong"/>
                <w:rFonts w:eastAsia="Times New Roman"/>
                <w:sz w:val="20"/>
                <w:szCs w:val="20"/>
                <w:rtl/>
              </w:rPr>
              <w:t>الالتزام بالأسعار والسياسة التجارية</w:t>
            </w:r>
            <w:r>
              <w:rPr>
                <w:rStyle w:val="Strong"/>
                <w:rFonts w:eastAsia="Times New Roman"/>
                <w:sz w:val="20"/>
                <w:szCs w:val="20"/>
              </w:rPr>
              <w:t>: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rtl/>
              </w:rPr>
              <w:t>عدم الإخلال بتسعيرة الشركة والترويج المطلوب</w:t>
            </w:r>
            <w:r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086BCB" w:rsidRDefault="00086BCB">
            <w:pPr>
              <w:bidi/>
              <w:spacing w:before="15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086BCB" w:rsidRDefault="00086BCB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  <w:tr w:rsidR="00000000">
        <w:trPr>
          <w:divId w:val="988706638"/>
          <w:tblCellSpacing w:w="15" w:type="dxa"/>
        </w:trPr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086BCB" w:rsidRDefault="00086BCB">
            <w:pPr>
              <w:bidi/>
              <w:spacing w:before="15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Style w:val="Strong"/>
                <w:rFonts w:eastAsia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086BCB" w:rsidRDefault="00086BCB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trong"/>
                <w:rFonts w:eastAsia="Times New Roman"/>
                <w:sz w:val="20"/>
                <w:szCs w:val="20"/>
                <w:rtl/>
              </w:rPr>
              <w:t>التواصل والاستجابة لخدمة العملاء</w:t>
            </w:r>
            <w:r>
              <w:rPr>
                <w:rStyle w:val="Strong"/>
                <w:rFonts w:eastAsia="Times New Roman"/>
                <w:sz w:val="20"/>
                <w:szCs w:val="20"/>
              </w:rPr>
              <w:t>: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rtl/>
              </w:rPr>
              <w:t>سرعة معالجة شكاوى السوق والتنسيق الإداري</w:t>
            </w:r>
            <w:r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086BCB" w:rsidRDefault="00086BCB">
            <w:pPr>
              <w:bidi/>
              <w:spacing w:before="150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086BCB" w:rsidRDefault="00086BCB">
            <w:pPr>
              <w:bidi/>
              <w:spacing w:before="150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  <w:tr w:rsidR="00000000">
        <w:trPr>
          <w:divId w:val="988706638"/>
          <w:tblCellSpacing w:w="15" w:type="dxa"/>
        </w:trPr>
        <w:tc>
          <w:tcPr>
            <w:tcW w:w="0" w:type="auto"/>
            <w:gridSpan w:val="2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225" w:type="dxa"/>
              <w:bottom w:w="120" w:type="dxa"/>
              <w:right w:w="150" w:type="dxa"/>
            </w:tcMar>
            <w:vAlign w:val="center"/>
            <w:hideMark/>
          </w:tcPr>
          <w:p w:rsidR="00086BCB" w:rsidRDefault="00086BCB">
            <w:pPr>
              <w:bidi/>
              <w:spacing w:before="150"/>
              <w:jc w:val="right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rtl/>
              </w:rPr>
              <w:lastRenderedPageBreak/>
              <w:t>المجموع الكلي للدرجات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086BCB" w:rsidRDefault="00086BCB">
            <w:pPr>
              <w:bidi/>
              <w:spacing w:before="15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F7FAFC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086BCB" w:rsidRDefault="00086BCB">
            <w:pPr>
              <w:bidi/>
              <w:spacing w:before="150"/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0"/>
                <w:szCs w:val="20"/>
                <w:rtl/>
              </w:rPr>
              <w:t>النسبة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>:</w:t>
            </w:r>
            <w:r>
              <w:rPr>
                <w:rFonts w:eastAsia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</w:tbl>
    <w:p w:rsidR="00086BCB" w:rsidRDefault="00086BCB">
      <w:pPr>
        <w:shd w:val="clear" w:color="auto" w:fill="F7FAFC"/>
        <w:bidi/>
        <w:divId w:val="262038670"/>
        <w:rPr>
          <w:rFonts w:ascii="Segoe UI" w:eastAsia="Times New Roman" w:hAnsi="Segoe UI" w:cs="Segoe UI"/>
          <w:b/>
          <w:bCs/>
          <w:color w:val="006B3F"/>
          <w:sz w:val="23"/>
          <w:szCs w:val="23"/>
          <w:lang w:val="en"/>
        </w:rPr>
      </w:pP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val="en"/>
        </w:rPr>
        <w:t>ثالثاً: النتيجة الإجمالية والتوصيات الإدارية</w:t>
      </w:r>
    </w:p>
    <w:p w:rsidR="00086BCB" w:rsidRDefault="00086BCB">
      <w:pPr>
        <w:shd w:val="clear" w:color="auto" w:fill="FFFFFF"/>
        <w:bidi/>
        <w:divId w:val="1310136692"/>
        <w:rPr>
          <w:rFonts w:ascii="Segoe UI" w:eastAsia="Times New Roman" w:hAnsi="Segoe UI" w:cs="Segoe UI"/>
          <w:color w:val="1A202C"/>
          <w:sz w:val="20"/>
          <w:szCs w:val="20"/>
          <w:rtl/>
          <w:lang w:val="en"/>
        </w:rPr>
      </w:pPr>
      <w:r>
        <w:rPr>
          <w:rStyle w:val="sdz-form-label1"/>
          <w:rFonts w:ascii="Segoe UI" w:eastAsia="Times New Roman" w:hAnsi="Segoe UI" w:cs="Segoe UI"/>
          <w:sz w:val="20"/>
          <w:szCs w:val="20"/>
          <w:rtl/>
          <w:lang w:val="en"/>
        </w:rPr>
        <w:t>التقييم العام:</w:t>
      </w:r>
      <w:r>
        <w:rPr>
          <w:rFonts w:ascii="Segoe UI" w:eastAsia="Times New Roman" w:hAnsi="Segoe UI" w:cs="Segoe UI"/>
          <w:color w:val="1A202C"/>
          <w:sz w:val="20"/>
          <w:szCs w:val="20"/>
          <w:rtl/>
          <w:lang w:val="en"/>
        </w:rPr>
        <w:t xml:space="preserve"> </w:t>
      </w:r>
      <w:r>
        <w:rPr>
          <w:rStyle w:val="sdz-form-value1"/>
          <w:rFonts w:ascii="Segoe UI" w:eastAsia="Times New Roman" w:hAnsi="Segoe UI" w:cs="Segoe UI"/>
          <w:sz w:val="20"/>
          <w:szCs w:val="20"/>
          <w:rtl/>
          <w:lang w:val="en"/>
        </w:rPr>
        <w:t>[ ] ممتاز (&gt;85%)    [ ] جيد جداً (70-84%)    [ ] مقبول (50-69%)    [ ] غير مرضٍ (&lt;50%)</w:t>
      </w:r>
      <w:r>
        <w:rPr>
          <w:rFonts w:ascii="Segoe UI" w:eastAsia="Times New Roman" w:hAnsi="Segoe UI" w:cs="Segoe UI"/>
          <w:color w:val="1A202C"/>
          <w:sz w:val="20"/>
          <w:szCs w:val="20"/>
          <w:rtl/>
          <w:lang w:val="en"/>
        </w:rPr>
        <w:t xml:space="preserve"> </w:t>
      </w:r>
    </w:p>
    <w:p w:rsidR="00086BCB" w:rsidRDefault="00086BCB">
      <w:pPr>
        <w:shd w:val="clear" w:color="auto" w:fill="FFFFFF"/>
        <w:bidi/>
        <w:divId w:val="642731265"/>
        <w:rPr>
          <w:rFonts w:ascii="Segoe UI" w:eastAsia="Times New Roman" w:hAnsi="Segoe UI" w:cs="Segoe UI"/>
          <w:color w:val="1A202C"/>
          <w:rtl/>
          <w:lang w:val="en"/>
        </w:rPr>
      </w:pPr>
      <w:r>
        <w:rPr>
          <w:rFonts w:ascii="Segoe UI" w:eastAsia="Times New Roman" w:hAnsi="Segoe UI" w:cs="Segoe UI"/>
          <w:color w:val="1A202C"/>
          <w:rtl/>
          <w:lang w:val="en"/>
        </w:rPr>
        <w:t>التوصيات والقرارات المقترحة</w:t>
      </w:r>
      <w:r>
        <w:rPr>
          <w:rFonts w:ascii="Segoe UI" w:eastAsia="Times New Roman" w:hAnsi="Segoe UI" w:cs="Segoe UI"/>
          <w:color w:val="1A202C"/>
          <w:rtl/>
          <w:lang w:val="en"/>
        </w:rPr>
        <w:t>:</w:t>
      </w:r>
      <w:r>
        <w:rPr>
          <w:rFonts w:ascii="Segoe UI" w:eastAsia="Times New Roman" w:hAnsi="Segoe UI" w:cs="Segoe UI"/>
          <w:color w:val="1A202C"/>
          <w:rtl/>
          <w:lang w:val="en"/>
        </w:rPr>
        <w:t xml:space="preserve"> </w:t>
      </w:r>
    </w:p>
    <w:p w:rsidR="00086BCB" w:rsidRDefault="00086BCB">
      <w:pPr>
        <w:shd w:val="clear" w:color="auto" w:fill="FAFAFA"/>
        <w:bidi/>
        <w:divId w:val="2086098444"/>
        <w:rPr>
          <w:rFonts w:ascii="Segoe UI" w:eastAsia="Times New Roman" w:hAnsi="Segoe UI" w:cs="Segoe UI"/>
          <w:color w:val="718096"/>
          <w:sz w:val="20"/>
          <w:szCs w:val="20"/>
          <w:rtl/>
          <w:lang w:val="en"/>
        </w:rPr>
      </w:pP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718096"/>
          <w:sz w:val="20"/>
          <w:szCs w:val="20"/>
          <w:rtl/>
          <w:lang w:val="en"/>
        </w:rPr>
        <w:br/>
        <w:t>ملاحظات إضافية:</w:t>
      </w:r>
      <w:r>
        <w:rPr>
          <w:rFonts w:ascii="Segoe UI" w:eastAsia="Times New Roman" w:hAnsi="Segoe UI" w:cs="Segoe UI"/>
          <w:color w:val="718096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  <w:r>
        <w:rPr>
          <w:rFonts w:ascii="Segoe UI" w:eastAsia="Times New Roman" w:hAnsi="Segoe UI" w:cs="Segoe UI"/>
          <w:color w:val="718096"/>
          <w:sz w:val="20"/>
          <w:szCs w:val="20"/>
          <w:rtl/>
          <w:lang w:val="en"/>
        </w:rPr>
        <w:t xml:space="preserve"> </w:t>
      </w:r>
    </w:p>
    <w:p w:rsidR="00086BCB" w:rsidRDefault="00086BCB">
      <w:pPr>
        <w:shd w:val="clear" w:color="auto" w:fill="FFFFFF"/>
        <w:bidi/>
        <w:divId w:val="493492028"/>
        <w:rPr>
          <w:rFonts w:ascii="Segoe UI" w:eastAsia="Times New Roman" w:hAnsi="Segoe UI" w:cs="Segoe UI"/>
          <w:b/>
          <w:bCs/>
          <w:color w:val="2D3748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2D3748"/>
          <w:sz w:val="20"/>
          <w:szCs w:val="20"/>
          <w:rtl/>
          <w:lang w:val="en"/>
        </w:rPr>
        <w:t>مسؤول التقييم / مدير المبيعات:</w:t>
      </w:r>
    </w:p>
    <w:p w:rsidR="00086BCB" w:rsidRDefault="00086BCB">
      <w:pPr>
        <w:shd w:val="clear" w:color="auto" w:fill="FFFFFF"/>
        <w:bidi/>
        <w:divId w:val="1507015226"/>
        <w:rPr>
          <w:rFonts w:ascii="Segoe UI" w:eastAsia="Times New Roman" w:hAnsi="Segoe UI" w:cs="Segoe UI"/>
          <w:color w:val="1A202C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1A202C"/>
          <w:sz w:val="20"/>
          <w:szCs w:val="20"/>
          <w:rtl/>
          <w:lang w:val="en"/>
        </w:rPr>
        <w:t>الاسم واللقب:</w:t>
      </w:r>
      <w:r>
        <w:rPr>
          <w:rFonts w:ascii="Segoe UI" w:eastAsia="Times New Roman" w:hAnsi="Segoe UI" w:cs="Segoe UI"/>
          <w:color w:val="1A202C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</w:p>
    <w:p w:rsidR="00086BCB" w:rsidRDefault="00086BCB">
      <w:pPr>
        <w:shd w:val="clear" w:color="auto" w:fill="FFFFFF"/>
        <w:bidi/>
        <w:divId w:val="1569725874"/>
        <w:rPr>
          <w:rFonts w:ascii="Segoe UI" w:eastAsia="Times New Roman" w:hAnsi="Segoe UI" w:cs="Segoe UI"/>
          <w:color w:val="1A202C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1A202C"/>
          <w:sz w:val="20"/>
          <w:szCs w:val="20"/>
          <w:rtl/>
          <w:lang w:val="en"/>
        </w:rPr>
        <w:t>التاريخ:</w:t>
      </w:r>
      <w:r>
        <w:rPr>
          <w:rFonts w:ascii="Segoe UI" w:eastAsia="Times New Roman" w:hAnsi="Segoe UI" w:cs="Segoe UI"/>
          <w:color w:val="1A202C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</w:p>
    <w:p w:rsidR="00086BCB" w:rsidRDefault="00086BCB">
      <w:pPr>
        <w:shd w:val="clear" w:color="auto" w:fill="FFFFFF"/>
        <w:bidi/>
        <w:divId w:val="871917251"/>
        <w:rPr>
          <w:rFonts w:ascii="Segoe UI" w:eastAsia="Times New Roman" w:hAnsi="Segoe UI" w:cs="Segoe UI"/>
          <w:color w:val="718096"/>
          <w:sz w:val="17"/>
          <w:szCs w:val="17"/>
          <w:rtl/>
          <w:lang w:val="en"/>
        </w:rPr>
      </w:pPr>
      <w:r>
        <w:rPr>
          <w:rFonts w:ascii="Segoe UI" w:eastAsia="Times New Roman" w:hAnsi="Segoe UI" w:cs="Segoe UI"/>
          <w:color w:val="718096"/>
          <w:sz w:val="17"/>
          <w:szCs w:val="17"/>
          <w:rtl/>
          <w:lang w:val="en"/>
        </w:rPr>
        <w:t>التوقيع والختم</w:t>
      </w:r>
    </w:p>
    <w:p w:rsidR="00086BCB" w:rsidRDefault="00086BCB">
      <w:pPr>
        <w:shd w:val="clear" w:color="auto" w:fill="FFFFFF"/>
        <w:bidi/>
        <w:divId w:val="116413554"/>
        <w:rPr>
          <w:rFonts w:ascii="Segoe UI" w:eastAsia="Times New Roman" w:hAnsi="Segoe UI" w:cs="Segoe UI"/>
          <w:b/>
          <w:bCs/>
          <w:color w:val="2D3748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b/>
          <w:bCs/>
          <w:color w:val="2D3748"/>
          <w:sz w:val="20"/>
          <w:szCs w:val="20"/>
          <w:rtl/>
          <w:lang w:val="en"/>
        </w:rPr>
        <w:t>اعتماد الإدارة العامة / التجارية:</w:t>
      </w:r>
    </w:p>
    <w:p w:rsidR="00086BCB" w:rsidRDefault="00086BCB">
      <w:pPr>
        <w:shd w:val="clear" w:color="auto" w:fill="FFFFFF"/>
        <w:bidi/>
        <w:divId w:val="1231309639"/>
        <w:rPr>
          <w:rFonts w:ascii="Segoe UI" w:eastAsia="Times New Roman" w:hAnsi="Segoe UI" w:cs="Segoe UI"/>
          <w:color w:val="1A202C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1A202C"/>
          <w:sz w:val="20"/>
          <w:szCs w:val="20"/>
          <w:rtl/>
          <w:lang w:val="en"/>
        </w:rPr>
        <w:t>الاسم واللقب:</w:t>
      </w:r>
      <w:r>
        <w:rPr>
          <w:rFonts w:ascii="Segoe UI" w:eastAsia="Times New Roman" w:hAnsi="Segoe UI" w:cs="Segoe UI"/>
          <w:color w:val="1A202C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</w:p>
    <w:p w:rsidR="00086BCB" w:rsidRDefault="00086BCB">
      <w:pPr>
        <w:shd w:val="clear" w:color="auto" w:fill="FFFFFF"/>
        <w:bidi/>
        <w:divId w:val="1851286268"/>
        <w:rPr>
          <w:rFonts w:ascii="Segoe UI" w:eastAsia="Times New Roman" w:hAnsi="Segoe UI" w:cs="Segoe UI"/>
          <w:color w:val="1A202C"/>
          <w:sz w:val="20"/>
          <w:szCs w:val="20"/>
          <w:rtl/>
          <w:lang w:val="en"/>
        </w:rPr>
      </w:pPr>
      <w:r>
        <w:rPr>
          <w:rFonts w:ascii="Segoe UI" w:eastAsia="Times New Roman" w:hAnsi="Segoe UI" w:cs="Segoe UI"/>
          <w:color w:val="1A202C"/>
          <w:sz w:val="20"/>
          <w:szCs w:val="20"/>
          <w:rtl/>
          <w:lang w:val="en"/>
        </w:rPr>
        <w:t>التاريخ:</w:t>
      </w:r>
      <w:r>
        <w:rPr>
          <w:rFonts w:ascii="Segoe UI" w:eastAsia="Times New Roman" w:hAnsi="Segoe UI" w:cs="Segoe UI"/>
          <w:color w:val="1A202C"/>
          <w:sz w:val="20"/>
          <w:szCs w:val="20"/>
          <w:rtl/>
          <w:lang w:val="en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.............................</w:t>
      </w:r>
      <w:r>
        <w:rPr>
          <w:rStyle w:val="sdz-fill-field1"/>
          <w:rFonts w:eastAsia="Times New Roman"/>
          <w:sz w:val="19"/>
          <w:szCs w:val="19"/>
          <w:rtl/>
          <w:lang w:val="en"/>
        </w:rPr>
        <w:t>.</w:t>
      </w:r>
    </w:p>
    <w:p w:rsidR="00086BCB" w:rsidRDefault="00086BCB">
      <w:pPr>
        <w:shd w:val="clear" w:color="auto" w:fill="FFFFFF"/>
        <w:bidi/>
        <w:divId w:val="1916545288"/>
        <w:rPr>
          <w:rFonts w:ascii="Segoe UI" w:eastAsia="Times New Roman" w:hAnsi="Segoe UI" w:cs="Segoe UI"/>
          <w:color w:val="718096"/>
          <w:sz w:val="17"/>
          <w:szCs w:val="17"/>
          <w:rtl/>
          <w:lang w:val="en"/>
        </w:rPr>
      </w:pPr>
      <w:r>
        <w:rPr>
          <w:rFonts w:ascii="Segoe UI" w:eastAsia="Times New Roman" w:hAnsi="Segoe UI" w:cs="Segoe UI"/>
          <w:color w:val="718096"/>
          <w:sz w:val="17"/>
          <w:szCs w:val="17"/>
          <w:rtl/>
          <w:lang w:val="en"/>
        </w:rPr>
        <w:t>التوقيع والتأشيرة</w:t>
      </w:r>
    </w:p>
    <w:sectPr w:rsidR="00086BC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B91"/>
    <w:rsid w:val="00086BCB"/>
    <w:rsid w:val="003A46F1"/>
    <w:rsid w:val="00931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600FEF-5B1F-40B0-AFF6-47DB339FD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50" w:after="100" w:afterAutospacing="1"/>
    </w:pPr>
    <w:rPr>
      <w:sz w:val="20"/>
      <w:szCs w:val="20"/>
    </w:rPr>
  </w:style>
  <w:style w:type="paragraph" w:customStyle="1" w:styleId="sdz-form-document">
    <w:name w:val="sdz-form-document"/>
    <w:basedOn w:val="Normal"/>
    <w:pPr>
      <w:pBdr>
        <w:top w:val="single" w:sz="6" w:space="23" w:color="E2E8F0"/>
        <w:left w:val="single" w:sz="6" w:space="23" w:color="E2E8F0"/>
        <w:bottom w:val="single" w:sz="6" w:space="23" w:color="E2E8F0"/>
        <w:right w:val="single" w:sz="6" w:space="23" w:color="E2E8F0"/>
      </w:pBdr>
      <w:shd w:val="clear" w:color="auto" w:fill="FFFFFF"/>
      <w:bidi/>
      <w:spacing w:before="300" w:after="300"/>
    </w:pPr>
    <w:rPr>
      <w:rFonts w:ascii="Segoe UI" w:hAnsi="Segoe UI" w:cs="Segoe UI"/>
      <w:color w:val="1A202C"/>
    </w:rPr>
  </w:style>
  <w:style w:type="paragraph" w:customStyle="1" w:styleId="sdz-form-header">
    <w:name w:val="sdz-form-header"/>
    <w:basedOn w:val="Normal"/>
    <w:pPr>
      <w:pBdr>
        <w:bottom w:val="single" w:sz="12" w:space="11" w:color="006B3F"/>
      </w:pBdr>
      <w:spacing w:before="100" w:beforeAutospacing="1" w:after="375"/>
    </w:pPr>
  </w:style>
  <w:style w:type="paragraph" w:customStyle="1" w:styleId="sdz-form-company-info">
    <w:name w:val="sdz-form-company-info"/>
    <w:basedOn w:val="Normal"/>
    <w:pPr>
      <w:spacing w:before="100" w:beforeAutospacing="1" w:after="100" w:afterAutospacing="1"/>
    </w:pPr>
    <w:rPr>
      <w:color w:val="4A5568"/>
      <w:sz w:val="20"/>
      <w:szCs w:val="20"/>
    </w:rPr>
  </w:style>
  <w:style w:type="paragraph" w:customStyle="1" w:styleId="sdz-form-title-area">
    <w:name w:val="sdz-form-title-area"/>
    <w:basedOn w:val="Normal"/>
    <w:pPr>
      <w:spacing w:before="150" w:after="100" w:afterAutospacing="1"/>
      <w:jc w:val="center"/>
    </w:pPr>
  </w:style>
  <w:style w:type="paragraph" w:customStyle="1" w:styleId="sdz-form-title">
    <w:name w:val="sdz-form-title"/>
    <w:basedOn w:val="Normal"/>
    <w:pPr>
      <w:spacing w:after="75"/>
    </w:pPr>
    <w:rPr>
      <w:b/>
      <w:bCs/>
      <w:color w:val="006B3F"/>
      <w:sz w:val="30"/>
      <w:szCs w:val="30"/>
    </w:rPr>
  </w:style>
  <w:style w:type="paragraph" w:customStyle="1" w:styleId="sdz-form-subtitle">
    <w:name w:val="sdz-form-subtitle"/>
    <w:basedOn w:val="Normal"/>
    <w:rPr>
      <w:color w:val="718096"/>
      <w:sz w:val="20"/>
      <w:szCs w:val="20"/>
    </w:rPr>
  </w:style>
  <w:style w:type="paragraph" w:customStyle="1" w:styleId="sdz-form-badge">
    <w:name w:val="sdz-form-badge"/>
    <w:basedOn w:val="Normal"/>
    <w:pPr>
      <w:pBdr>
        <w:top w:val="single" w:sz="6" w:space="2" w:color="F0B429"/>
        <w:left w:val="single" w:sz="6" w:space="6" w:color="F0B429"/>
        <w:bottom w:val="single" w:sz="6" w:space="2" w:color="F0B429"/>
        <w:right w:val="single" w:sz="6" w:space="6" w:color="F0B429"/>
      </w:pBdr>
      <w:shd w:val="clear" w:color="auto" w:fill="FEFCBF"/>
      <w:spacing w:before="75" w:after="100" w:afterAutospacing="1"/>
    </w:pPr>
    <w:rPr>
      <w:color w:val="744210"/>
      <w:sz w:val="17"/>
      <w:szCs w:val="17"/>
    </w:rPr>
  </w:style>
  <w:style w:type="paragraph" w:customStyle="1" w:styleId="sdz-form-section">
    <w:name w:val="sdz-form-section"/>
    <w:basedOn w:val="Normal"/>
    <w:pPr>
      <w:spacing w:before="100" w:beforeAutospacing="1" w:after="300"/>
    </w:pPr>
  </w:style>
  <w:style w:type="paragraph" w:customStyle="1" w:styleId="sdz-form-section-title">
    <w:name w:val="sdz-form-section-title"/>
    <w:basedOn w:val="Normal"/>
    <w:pPr>
      <w:pBdr>
        <w:right w:val="single" w:sz="24" w:space="8" w:color="F0B429"/>
      </w:pBdr>
      <w:shd w:val="clear" w:color="auto" w:fill="F7FAFC"/>
      <w:spacing w:before="100" w:beforeAutospacing="1" w:after="180"/>
    </w:pPr>
    <w:rPr>
      <w:b/>
      <w:bCs/>
      <w:color w:val="006B3F"/>
      <w:sz w:val="23"/>
      <w:szCs w:val="23"/>
    </w:rPr>
  </w:style>
  <w:style w:type="paragraph" w:customStyle="1" w:styleId="sdz-form-grid">
    <w:name w:val="sdz-form-grid"/>
    <w:basedOn w:val="Normal"/>
    <w:pPr>
      <w:spacing w:before="100" w:beforeAutospacing="1" w:after="225"/>
    </w:pPr>
  </w:style>
  <w:style w:type="paragraph" w:customStyle="1" w:styleId="sdz-form-field-row">
    <w:name w:val="sdz-form-field-row"/>
    <w:basedOn w:val="Normal"/>
    <w:pPr>
      <w:spacing w:before="100" w:beforeAutospacing="1" w:after="120"/>
    </w:pPr>
    <w:rPr>
      <w:sz w:val="20"/>
      <w:szCs w:val="20"/>
    </w:rPr>
  </w:style>
  <w:style w:type="paragraph" w:customStyle="1" w:styleId="sdz-form-label">
    <w:name w:val="sdz-form-label"/>
    <w:basedOn w:val="Normal"/>
    <w:pPr>
      <w:spacing w:before="100" w:beforeAutospacing="1" w:after="100" w:afterAutospacing="1"/>
    </w:pPr>
    <w:rPr>
      <w:b/>
      <w:bCs/>
      <w:color w:val="2D3748"/>
    </w:rPr>
  </w:style>
  <w:style w:type="paragraph" w:customStyle="1" w:styleId="sdz-form-value">
    <w:name w:val="sdz-form-value"/>
    <w:basedOn w:val="Normal"/>
    <w:pPr>
      <w:pBdr>
        <w:bottom w:val="dotted" w:sz="6" w:space="2" w:color="CBD5E0"/>
      </w:pBdr>
      <w:spacing w:before="100" w:beforeAutospacing="1" w:after="100" w:afterAutospacing="1"/>
    </w:pPr>
    <w:rPr>
      <w:color w:val="718096"/>
    </w:rPr>
  </w:style>
  <w:style w:type="paragraph" w:customStyle="1" w:styleId="sdz-form-scale-info">
    <w:name w:val="sdz-form-scale-info"/>
    <w:basedOn w:val="Normal"/>
    <w:pPr>
      <w:spacing w:before="90" w:after="100" w:afterAutospacing="1"/>
    </w:pPr>
    <w:rPr>
      <w:color w:val="718096"/>
      <w:sz w:val="17"/>
      <w:szCs w:val="17"/>
    </w:rPr>
  </w:style>
  <w:style w:type="paragraph" w:customStyle="1" w:styleId="sdz-form-notes-box">
    <w:name w:val="sdz-form-notes-box"/>
    <w:basedOn w:val="Normal"/>
    <w:pPr>
      <w:pBdr>
        <w:top w:val="dashed" w:sz="6" w:space="9" w:color="CBD5E0"/>
        <w:left w:val="dashed" w:sz="6" w:space="9" w:color="CBD5E0"/>
        <w:bottom w:val="dashed" w:sz="6" w:space="9" w:color="CBD5E0"/>
        <w:right w:val="dashed" w:sz="6" w:space="9" w:color="CBD5E0"/>
      </w:pBdr>
      <w:shd w:val="clear" w:color="auto" w:fill="FAFAFA"/>
      <w:spacing w:before="100" w:beforeAutospacing="1" w:after="100" w:afterAutospacing="1"/>
    </w:pPr>
    <w:rPr>
      <w:color w:val="718096"/>
      <w:sz w:val="20"/>
      <w:szCs w:val="20"/>
    </w:rPr>
  </w:style>
  <w:style w:type="paragraph" w:customStyle="1" w:styleId="sdz-form-footer-signatures">
    <w:name w:val="sdz-form-footer-signatures"/>
    <w:basedOn w:val="Normal"/>
    <w:pPr>
      <w:pBdr>
        <w:top w:val="single" w:sz="6" w:space="11" w:color="E2E8F0"/>
      </w:pBdr>
      <w:spacing w:before="450" w:after="100" w:afterAutospacing="1"/>
    </w:pPr>
  </w:style>
  <w:style w:type="paragraph" w:customStyle="1" w:styleId="sdz-form-sign-col">
    <w:name w:val="sdz-form-sign-col"/>
    <w:basedOn w:val="Normal"/>
    <w:pPr>
      <w:spacing w:before="100" w:beforeAutospacing="1" w:after="100" w:afterAutospacing="1"/>
    </w:pPr>
    <w:rPr>
      <w:sz w:val="20"/>
      <w:szCs w:val="20"/>
    </w:rPr>
  </w:style>
  <w:style w:type="paragraph" w:customStyle="1" w:styleId="sdz-form-sign-title">
    <w:name w:val="sdz-form-sign-title"/>
    <w:basedOn w:val="Normal"/>
    <w:pPr>
      <w:spacing w:before="100" w:beforeAutospacing="1" w:after="600"/>
    </w:pPr>
    <w:rPr>
      <w:b/>
      <w:bCs/>
      <w:color w:val="2D3748"/>
    </w:rPr>
  </w:style>
  <w:style w:type="paragraph" w:customStyle="1" w:styleId="sdz-form-sign-line">
    <w:name w:val="sdz-form-sign-line"/>
    <w:basedOn w:val="Normal"/>
    <w:pPr>
      <w:pBdr>
        <w:top w:val="single" w:sz="6" w:space="0" w:color="A0AEC0"/>
      </w:pBdr>
      <w:spacing w:before="150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sdz-form-badge1">
    <w:name w:val="sdz-form-badge1"/>
    <w:basedOn w:val="DefaultParagraphFont"/>
    <w:rPr>
      <w:color w:val="744210"/>
      <w:sz w:val="17"/>
      <w:szCs w:val="17"/>
      <w:bdr w:val="single" w:sz="6" w:space="2" w:color="F0B429" w:frame="1"/>
      <w:shd w:val="clear" w:color="auto" w:fill="FEFCBF"/>
    </w:rPr>
  </w:style>
  <w:style w:type="character" w:customStyle="1" w:styleId="sdz-form-label1">
    <w:name w:val="sdz-form-label1"/>
    <w:basedOn w:val="DefaultParagraphFont"/>
    <w:rPr>
      <w:b/>
      <w:bCs/>
      <w:color w:val="2D3748"/>
    </w:rPr>
  </w:style>
  <w:style w:type="character" w:customStyle="1" w:styleId="sdz-form-value1">
    <w:name w:val="sdz-form-value1"/>
    <w:basedOn w:val="DefaultParagraphFont"/>
    <w:rPr>
      <w:color w:val="71809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3233304">
      <w:marLeft w:val="0"/>
      <w:marRight w:val="0"/>
      <w:marTop w:val="300"/>
      <w:marBottom w:val="300"/>
      <w:divBdr>
        <w:top w:val="single" w:sz="6" w:space="23" w:color="E2E8F0"/>
        <w:left w:val="single" w:sz="6" w:space="23" w:color="E2E8F0"/>
        <w:bottom w:val="single" w:sz="6" w:space="23" w:color="E2E8F0"/>
        <w:right w:val="single" w:sz="6" w:space="23" w:color="E2E8F0"/>
      </w:divBdr>
      <w:divsChild>
        <w:div w:id="86517006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1" w:color="006B3F"/>
            <w:right w:val="none" w:sz="0" w:space="0" w:color="auto"/>
          </w:divBdr>
          <w:divsChild>
            <w:div w:id="140340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28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458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205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74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24659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85901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2467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24" w:space="8" w:color="F0B429"/>
              </w:divBdr>
            </w:div>
            <w:div w:id="149070828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196205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042040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57287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335041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163496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920268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870663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9511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24" w:space="8" w:color="F0B429"/>
              </w:divBdr>
            </w:div>
            <w:div w:id="1811173588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9394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03867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24" w:space="8" w:color="F0B429"/>
              </w:divBdr>
            </w:div>
            <w:div w:id="131013669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73126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098444">
                  <w:marLeft w:val="0"/>
                  <w:marRight w:val="0"/>
                  <w:marTop w:val="0"/>
                  <w:marBottom w:val="0"/>
                  <w:divBdr>
                    <w:top w:val="dashed" w:sz="6" w:space="9" w:color="CBD5E0"/>
                    <w:left w:val="dashed" w:sz="6" w:space="9" w:color="CBD5E0"/>
                    <w:bottom w:val="dashed" w:sz="6" w:space="9" w:color="CBD5E0"/>
                    <w:right w:val="dashed" w:sz="6" w:space="9" w:color="CBD5E0"/>
                  </w:divBdr>
                </w:div>
              </w:divsChild>
            </w:div>
          </w:divsChild>
        </w:div>
        <w:div w:id="1339383793">
          <w:marLeft w:val="0"/>
          <w:marRight w:val="0"/>
          <w:marTop w:val="450"/>
          <w:marBottom w:val="0"/>
          <w:divBdr>
            <w:top w:val="single" w:sz="6" w:space="11" w:color="E2E8F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74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492028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015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72587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1917251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148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3554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30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28626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545288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1984</Characters>
  <Application>Microsoft Office Word</Application>
  <DocSecurity>4</DocSecurity>
  <Lines>248</Lines>
  <Paragraphs>101</Paragraphs>
  <ScaleCrop>false</ScaleCrop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2026-09-18T22:46:00Z</dcterms:created>
  <dcterms:modified xsi:type="dcterms:W3CDTF">2026-09-18T22:46:00Z</dcterms:modified>
</cp:coreProperties>
</file>